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A54073" w:rsidRPr="00C62AF0" w:rsidTr="006022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A54073" w:rsidRPr="00C62AF0" w:rsidRDefault="00A54073" w:rsidP="00602237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A54073" w:rsidRPr="00C62AF0" w:rsidRDefault="00A54073" w:rsidP="00602237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Hoření svíčky v uzavřeném prostoru</w:t>
            </w:r>
          </w:p>
        </w:tc>
        <w:tc>
          <w:tcPr>
            <w:tcW w:w="1985" w:type="dxa"/>
          </w:tcPr>
          <w:p w:rsidR="00A54073" w:rsidRPr="00C62AF0" w:rsidRDefault="00A54073" w:rsidP="00602237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A54073" w:rsidRPr="00C62AF0" w:rsidTr="006022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A54073" w:rsidRPr="00C62AF0" w:rsidRDefault="00A54073" w:rsidP="00602237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A54073" w:rsidRPr="00C62AF0" w:rsidRDefault="00A54073" w:rsidP="00602237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</w:t>
            </w:r>
            <w:proofErr w:type="gramStart"/>
            <w:r w:rsidRPr="00C62AF0">
              <w:rPr>
                <w:sz w:val="20"/>
                <w:szCs w:val="20"/>
              </w:rPr>
              <w:t xml:space="preserve">příjmení:   </w:t>
            </w:r>
            <w:proofErr w:type="gramEnd"/>
            <w:r w:rsidRPr="00C62AF0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985" w:type="dxa"/>
          </w:tcPr>
          <w:p w:rsidR="00A54073" w:rsidRPr="00C62AF0" w:rsidRDefault="00A54073" w:rsidP="00602237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A54073" w:rsidRPr="00C62AF0" w:rsidTr="0060223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A54073" w:rsidRPr="00C62AF0" w:rsidRDefault="00A54073" w:rsidP="00602237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Spolupracoval:</w:t>
            </w:r>
          </w:p>
        </w:tc>
        <w:tc>
          <w:tcPr>
            <w:tcW w:w="1985" w:type="dxa"/>
          </w:tcPr>
          <w:p w:rsidR="00A54073" w:rsidRPr="00C62AF0" w:rsidRDefault="00A54073" w:rsidP="00602237">
            <w:pPr>
              <w:rPr>
                <w:sz w:val="20"/>
                <w:szCs w:val="20"/>
              </w:rPr>
            </w:pPr>
          </w:p>
        </w:tc>
      </w:tr>
    </w:tbl>
    <w:p w:rsidR="00A54073" w:rsidRDefault="00A54073" w:rsidP="00A54073">
      <w:pPr>
        <w:rPr>
          <w:sz w:val="20"/>
          <w:szCs w:val="20"/>
        </w:rPr>
      </w:pPr>
    </w:p>
    <w:p w:rsidR="00A54073" w:rsidRDefault="00A54073" w:rsidP="00A54073">
      <w:r w:rsidRPr="00C62AF0">
        <w:rPr>
          <w:sz w:val="20"/>
          <w:szCs w:val="20"/>
        </w:rPr>
        <w:t> </w:t>
      </w:r>
      <w:proofErr w:type="gramStart"/>
      <w:r>
        <w:t xml:space="preserve">Pomůcky:   </w:t>
      </w:r>
      <w:proofErr w:type="gramEnd"/>
      <w:r>
        <w:t xml:space="preserve">plovoucí svíčka (na korku nebo na víčku PET lahve, plastová nádoba s vodou, sklenice </w:t>
      </w:r>
      <w:smartTag w:uri="urn:schemas-microsoft-com:office:smarttags" w:element="metricconverter">
        <w:smartTagPr>
          <w:attr w:name="ProductID" w:val="0,3 l"/>
        </w:smartTagPr>
        <w:r>
          <w:t>0,3 l</w:t>
        </w:r>
      </w:smartTag>
      <w:r>
        <w:t>, kancelářská sponka, zápalky nebo kahany</w:t>
      </w:r>
    </w:p>
    <w:p w:rsidR="00A54073" w:rsidRDefault="00A54073" w:rsidP="00A54073">
      <w:pPr>
        <w:sectPr w:rsidR="00A54073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4073" w:rsidRDefault="00A54073" w:rsidP="00A54073">
      <w:r w:rsidRPr="00AD5ADF">
        <w:rPr>
          <w:b/>
        </w:rPr>
        <w:t xml:space="preserve">1. </w:t>
      </w:r>
      <w:r>
        <w:rPr>
          <w:b/>
        </w:rPr>
        <w:t xml:space="preserve">Do plastové misky s rovným dnem nalijeme asi </w:t>
      </w:r>
      <w:smartTag w:uri="urn:schemas-microsoft-com:office:smarttags" w:element="metricconverter">
        <w:smartTagPr>
          <w:attr w:name="ProductID" w:val="1 cm"/>
        </w:smartTagPr>
        <w:r>
          <w:rPr>
            <w:b/>
          </w:rPr>
          <w:t>1 cm</w:t>
        </w:r>
      </w:smartTag>
      <w:r>
        <w:rPr>
          <w:b/>
        </w:rPr>
        <w:t xml:space="preserve"> vody</w:t>
      </w:r>
      <w:r>
        <w:t xml:space="preserve">. Do vody vložíme kancelářskou sponku. </w:t>
      </w:r>
      <w:r w:rsidRPr="00346C73">
        <w:t>Svíčku zapálíme</w:t>
      </w:r>
      <w:r>
        <w:t xml:space="preserve"> a položíme na hladinu vody. Opatrně svíčku zakryjeme sklenicí tak, aby spodní okraj sklenice dosedl na kancelářskou sponku. Pozorujeme. co se bude dít.</w:t>
      </w:r>
    </w:p>
    <w:p w:rsidR="00A54073" w:rsidRDefault="00A54073" w:rsidP="00A54073"/>
    <w:p w:rsidR="00A54073" w:rsidRDefault="00A54073" w:rsidP="00A54073"/>
    <w:p w:rsidR="00A54073" w:rsidRPr="00AD5ADF" w:rsidRDefault="00A54073" w:rsidP="00A54073">
      <w:pPr>
        <w:rPr>
          <w:b/>
        </w:rPr>
      </w:pPr>
      <w:r w:rsidRPr="00AD5ADF">
        <w:rPr>
          <w:b/>
        </w:rPr>
        <w:t>2. Zakreslete schéma pokusu</w:t>
      </w:r>
      <w:r>
        <w:rPr>
          <w:b/>
        </w:rPr>
        <w:t>:</w:t>
      </w:r>
    </w:p>
    <w:p w:rsidR="00A54073" w:rsidRDefault="00A54073" w:rsidP="00A54073"/>
    <w:p w:rsidR="00A54073" w:rsidRDefault="00A54073" w:rsidP="00A54073"/>
    <w:p w:rsidR="00A54073" w:rsidRDefault="00A54073" w:rsidP="00A54073"/>
    <w:p w:rsidR="00A54073" w:rsidRDefault="00A54073" w:rsidP="00A54073"/>
    <w:p w:rsidR="00A54073" w:rsidRDefault="00A54073" w:rsidP="00A54073"/>
    <w:p w:rsidR="00A54073" w:rsidRDefault="00A54073" w:rsidP="00A54073">
      <w:pPr>
        <w:sectPr w:rsidR="00A54073" w:rsidSect="00AD5ADF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A54073" w:rsidRDefault="00A54073" w:rsidP="00A54073"/>
    <w:p w:rsidR="00A54073" w:rsidRDefault="00A54073" w:rsidP="00A54073">
      <w:pPr>
        <w:spacing w:line="480" w:lineRule="auto"/>
      </w:pPr>
      <w:r w:rsidRPr="00A6643E">
        <w:rPr>
          <w:b/>
        </w:rPr>
        <w:t>3. Proveďte pokus ještě jednou</w:t>
      </w:r>
      <w:r>
        <w:t>, pozorně pozorujte a zapište, co se dělo:</w:t>
      </w:r>
    </w:p>
    <w:p w:rsidR="00A54073" w:rsidRDefault="00A54073" w:rsidP="00A54073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073" w:rsidRDefault="00A54073" w:rsidP="00A54073">
      <w:r>
        <w:rPr>
          <w:b/>
        </w:rPr>
        <w:t>4</w:t>
      </w:r>
      <w:r w:rsidRPr="00A6643E">
        <w:rPr>
          <w:b/>
        </w:rPr>
        <w:t>. Proveďte pokus ještě jednou</w:t>
      </w:r>
      <w:r>
        <w:t>, tentokrát bez použití kancelářské svorky, pozorně pozorujte ve sklenici. Opatrně nadzvedněte sklenici. Zapište, co se dělo:</w:t>
      </w:r>
    </w:p>
    <w:p w:rsidR="00A54073" w:rsidRDefault="00A54073" w:rsidP="00A54073"/>
    <w:p w:rsidR="00A54073" w:rsidRDefault="00A54073" w:rsidP="00A54073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073" w:rsidRDefault="00A54073" w:rsidP="00A54073">
      <w:r w:rsidRPr="008D0FE2">
        <w:rPr>
          <w:b/>
        </w:rPr>
        <w:t>5. Diskuze:</w:t>
      </w:r>
      <w:r>
        <w:t xml:space="preserve"> Se spolužáky (s učitelem) porovnejte svá pozorování, upřesněte a případně pokus opakujte. Pokup se váš popis v bodě 3. nebo 4. liší od skutečnosti zapište správné pozorování.</w:t>
      </w:r>
    </w:p>
    <w:p w:rsidR="00A54073" w:rsidRDefault="00A54073" w:rsidP="00A54073"/>
    <w:p w:rsidR="00A54073" w:rsidRDefault="00A54073" w:rsidP="00A54073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916" w:rsidRDefault="00A54073" w:rsidP="00031916">
      <w:pPr>
        <w:spacing w:line="480" w:lineRule="auto"/>
      </w:pPr>
      <w:r>
        <w:t>.....................................................................................................................................................</w:t>
      </w:r>
    </w:p>
    <w:p w:rsidR="00A54073" w:rsidRDefault="00A54073" w:rsidP="00031916">
      <w:pPr>
        <w:spacing w:line="480" w:lineRule="auto"/>
      </w:pPr>
      <w:bookmarkStart w:id="0" w:name="_GoBack"/>
      <w:bookmarkEnd w:id="0"/>
      <w:r w:rsidRPr="004622F2">
        <w:rPr>
          <w:b/>
        </w:rPr>
        <w:lastRenderedPageBreak/>
        <w:t>6. Hypotéza:</w:t>
      </w:r>
      <w:r>
        <w:t xml:space="preserve"> Navrhněte a napište vysvětlení pokusu (možno i několik) </w:t>
      </w:r>
    </w:p>
    <w:p w:rsidR="00A54073" w:rsidRDefault="00A54073" w:rsidP="00A54073"/>
    <w:p w:rsidR="00A54073" w:rsidRDefault="00A54073" w:rsidP="00A54073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073" w:rsidRDefault="00A54073" w:rsidP="00A54073">
      <w:pPr>
        <w:spacing w:line="480" w:lineRule="auto"/>
      </w:pPr>
      <w:r>
        <w:t>.....................................................................................................................................................</w:t>
      </w:r>
    </w:p>
    <w:p w:rsidR="00A54073" w:rsidRPr="004622F2" w:rsidRDefault="00A54073" w:rsidP="00A54073">
      <w:pPr>
        <w:rPr>
          <w:b/>
        </w:rPr>
      </w:pPr>
      <w:r w:rsidRPr="004622F2">
        <w:rPr>
          <w:b/>
        </w:rPr>
        <w:t>7. Diskuze</w:t>
      </w:r>
      <w:r>
        <w:rPr>
          <w:b/>
        </w:rPr>
        <w:t xml:space="preserve">: </w:t>
      </w:r>
      <w:r>
        <w:t>Se spolužáky (s učitelem) porovnejte své návrhy vysvětlení a pokuste se odůvodnit ten správný</w:t>
      </w:r>
      <w:r w:rsidR="00031916">
        <w:t>.</w:t>
      </w:r>
    </w:p>
    <w:p w:rsidR="00A54073" w:rsidRDefault="00A54073" w:rsidP="00A54073"/>
    <w:p w:rsidR="00A54073" w:rsidRDefault="00A54073" w:rsidP="00A54073">
      <w:r w:rsidRPr="004622F2">
        <w:rPr>
          <w:b/>
        </w:rPr>
        <w:t>8. Závěr:</w:t>
      </w:r>
      <w:r>
        <w:t xml:space="preserve"> Napište správné zdůvodnění pokusu:</w:t>
      </w:r>
    </w:p>
    <w:p w:rsidR="00A54073" w:rsidRDefault="00A54073" w:rsidP="00A54073"/>
    <w:p w:rsidR="00A54073" w:rsidRDefault="00A54073" w:rsidP="00A54073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073" w:rsidRDefault="00A54073" w:rsidP="00A54073">
      <w:pPr>
        <w:spacing w:line="480" w:lineRule="auto"/>
      </w:pPr>
      <w:r>
        <w:t>.....................................................................................................................................................</w:t>
      </w:r>
    </w:p>
    <w:p w:rsidR="00A54073" w:rsidRDefault="00A54073" w:rsidP="00A54073">
      <w:pPr>
        <w:sectPr w:rsidR="00A54073" w:rsidSect="00AD5ADF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  <w:r>
        <w:tab/>
      </w:r>
      <w:r>
        <w:tab/>
      </w:r>
    </w:p>
    <w:p w:rsidR="00A54073" w:rsidRDefault="00A54073" w:rsidP="00A54073"/>
    <w:p w:rsidR="00A54073" w:rsidRDefault="00A54073" w:rsidP="00A54073"/>
    <w:p w:rsidR="00A54073" w:rsidRDefault="00A54073" w:rsidP="00A54073"/>
    <w:p w:rsidR="00A54073" w:rsidRDefault="00A54073" w:rsidP="00A54073"/>
    <w:p w:rsidR="00A54073" w:rsidRDefault="00A54073" w:rsidP="00A54073"/>
    <w:p w:rsidR="00A54073" w:rsidRDefault="00A54073" w:rsidP="00A54073"/>
    <w:p w:rsidR="00A54073" w:rsidRDefault="00A54073" w:rsidP="00A54073"/>
    <w:p w:rsidR="00A54073" w:rsidRDefault="00A54073" w:rsidP="00A54073"/>
    <w:p w:rsidR="00A54073" w:rsidRDefault="00A54073" w:rsidP="00A54073"/>
    <w:p w:rsidR="00A54073" w:rsidRDefault="00A54073" w:rsidP="00A54073"/>
    <w:p w:rsidR="00A54073" w:rsidRDefault="00A54073" w:rsidP="00A54073"/>
    <w:p w:rsidR="00A54073" w:rsidRDefault="00A54073" w:rsidP="00A54073"/>
    <w:p w:rsidR="00A54073" w:rsidRDefault="00A54073" w:rsidP="00A54073"/>
    <w:p w:rsidR="00A54073" w:rsidRDefault="00A54073" w:rsidP="00A54073"/>
    <w:p w:rsidR="00773F25" w:rsidRDefault="00773F25"/>
    <w:sectPr w:rsidR="00773F25" w:rsidSect="00952E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C92" w:rsidRDefault="000319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82" w:rsidRPr="005D7C92" w:rsidRDefault="00031916" w:rsidP="005D7C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C92" w:rsidRDefault="00031916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C92" w:rsidRDefault="000319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82" w:rsidRPr="005D7C92" w:rsidRDefault="00031916" w:rsidP="005D7C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C92" w:rsidRDefault="000319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73"/>
    <w:rsid w:val="00031916"/>
    <w:rsid w:val="00773F25"/>
    <w:rsid w:val="00A5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1DBFC1"/>
  <w15:chartTrackingRefBased/>
  <w15:docId w15:val="{AEC8BE72-0284-4767-8DEF-B67D647F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A54073"/>
    <w:pPr>
      <w:spacing w:after="120" w:line="240" w:lineRule="auto"/>
    </w:pPr>
    <w:rPr>
      <w:rFonts w:ascii="Calibri" w:eastAsia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4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073"/>
    <w:rPr>
      <w:rFonts w:ascii="Calibri" w:eastAsia="Calibri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073"/>
    <w:rPr>
      <w:rFonts w:ascii="Calibri" w:eastAsia="Calibri" w:hAnsi="Calibri" w:cs="Times New Roman"/>
      <w:sz w:val="24"/>
    </w:rPr>
  </w:style>
  <w:style w:type="paragraph" w:customStyle="1" w:styleId="zpat0">
    <w:name w:val="zápatí"/>
    <w:basedOn w:val="Zhlav"/>
    <w:link w:val="zpatChar0"/>
    <w:qFormat/>
    <w:rsid w:val="00A54073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patChar0">
    <w:name w:val="zápatí Char"/>
    <w:link w:val="zpat0"/>
    <w:rsid w:val="00A54073"/>
    <w:rPr>
      <w:rFonts w:ascii="Calibri" w:eastAsia="Calibri" w:hAnsi="Calibri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Jaroslav</dc:creator>
  <cp:keywords/>
  <dc:description/>
  <cp:lastModifiedBy>Klemenc Jaroslav</cp:lastModifiedBy>
  <cp:revision>1</cp:revision>
  <dcterms:created xsi:type="dcterms:W3CDTF">2020-04-01T06:28:00Z</dcterms:created>
  <dcterms:modified xsi:type="dcterms:W3CDTF">2020-04-01T07:20:00Z</dcterms:modified>
</cp:coreProperties>
</file>