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0312B4" w:rsidRPr="00C62AF0" w:rsidTr="007F752A">
        <w:trPr>
          <w:trHeight w:val="567"/>
        </w:trPr>
        <w:tc>
          <w:tcPr>
            <w:tcW w:w="1985" w:type="dxa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0312B4" w:rsidRPr="00A23E76" w:rsidRDefault="00190BD9" w:rsidP="007F752A">
            <w:pPr>
              <w:jc w:val="center"/>
              <w:rPr>
                <w:b/>
                <w:sz w:val="28"/>
                <w:szCs w:val="28"/>
              </w:rPr>
            </w:pPr>
            <w:r w:rsidRPr="00731EAA">
              <w:rPr>
                <w:b/>
                <w:sz w:val="28"/>
                <w:szCs w:val="28"/>
              </w:rPr>
              <w:t>Měření intenzity záření zemského pozadí</w:t>
            </w:r>
          </w:p>
        </w:tc>
        <w:tc>
          <w:tcPr>
            <w:tcW w:w="1985" w:type="dxa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0312B4" w:rsidRPr="00C62AF0" w:rsidTr="007F752A">
        <w:trPr>
          <w:trHeight w:val="567"/>
        </w:trPr>
        <w:tc>
          <w:tcPr>
            <w:tcW w:w="1985" w:type="dxa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0312B4" w:rsidRPr="00C62AF0" w:rsidRDefault="000312B4" w:rsidP="007F752A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0312B4" w:rsidRPr="00C62AF0" w:rsidTr="007F752A">
        <w:trPr>
          <w:cantSplit/>
          <w:trHeight w:val="567"/>
        </w:trPr>
        <w:tc>
          <w:tcPr>
            <w:tcW w:w="7300" w:type="dxa"/>
            <w:gridSpan w:val="2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Spolupracoval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</w:p>
        </w:tc>
      </w:tr>
    </w:tbl>
    <w:p w:rsidR="000312B4" w:rsidRDefault="000312B4" w:rsidP="000312B4">
      <w:pPr>
        <w:pStyle w:val="vodnstrana-tabulka"/>
        <w:spacing w:before="0" w:after="0"/>
        <w:rPr>
          <w:b/>
        </w:rPr>
      </w:pPr>
    </w:p>
    <w:p w:rsidR="000312B4" w:rsidRPr="006371BC" w:rsidRDefault="000312B4" w:rsidP="004E32E1">
      <w:pPr>
        <w:pStyle w:val="vodnstrana-tabulka"/>
        <w:spacing w:before="0" w:after="0"/>
        <w:rPr>
          <w:color w:val="000000"/>
          <w:szCs w:val="20"/>
        </w:rPr>
      </w:pPr>
      <w:r w:rsidRPr="006371BC">
        <w:rPr>
          <w:lang w:eastAsia="cs-CZ"/>
        </w:rPr>
        <w:t>Pomůcky</w:t>
      </w:r>
      <w:r>
        <w:rPr>
          <w:lang w:eastAsia="cs-CZ"/>
        </w:rPr>
        <w:t xml:space="preserve">: </w:t>
      </w:r>
      <w:r w:rsidR="00190BD9">
        <w:rPr>
          <w:lang w:eastAsia="cs-CZ"/>
        </w:rPr>
        <w:t xml:space="preserve">počítač, rozhraní </w:t>
      </w:r>
      <w:proofErr w:type="spellStart"/>
      <w:r w:rsidR="00190BD9">
        <w:rPr>
          <w:lang w:eastAsia="cs-CZ"/>
        </w:rPr>
        <w:t>LabQuest</w:t>
      </w:r>
      <w:proofErr w:type="spellEnd"/>
      <w:r w:rsidR="00190BD9">
        <w:rPr>
          <w:lang w:eastAsia="cs-CZ"/>
        </w:rPr>
        <w:t>, detektor záření</w:t>
      </w:r>
    </w:p>
    <w:p w:rsidR="00D34DD0" w:rsidRDefault="00D34DD0" w:rsidP="000312B4">
      <w:pPr>
        <w:rPr>
          <w:b/>
          <w:i/>
          <w:sz w:val="32"/>
          <w:szCs w:val="32"/>
        </w:rPr>
      </w:pPr>
    </w:p>
    <w:p w:rsidR="000312B4" w:rsidRPr="00756625" w:rsidRDefault="000312B4" w:rsidP="000312B4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0312B4" w:rsidRDefault="008B346A" w:rsidP="000312B4">
      <w:r>
        <w:t>1) Co je to radioaktivita:</w:t>
      </w:r>
    </w:p>
    <w:p w:rsidR="008B346A" w:rsidRDefault="008B346A" w:rsidP="000312B4"/>
    <w:p w:rsidR="008B346A" w:rsidRDefault="008B346A" w:rsidP="000312B4"/>
    <w:p w:rsidR="008B346A" w:rsidRDefault="008B346A" w:rsidP="000312B4">
      <w:r>
        <w:t>2) Při záření α vyletuje z jádra částice:</w:t>
      </w:r>
    </w:p>
    <w:p w:rsidR="006C7801" w:rsidRDefault="006C7801" w:rsidP="000312B4"/>
    <w:p w:rsidR="008B346A" w:rsidRDefault="00356CCF" w:rsidP="000312B4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1.45pt;margin-top:8.1pt;width:160pt;height:28.5pt;z-index:251659264;mso-position-horizontal-relative:text;mso-position-vertical-relative:text">
            <v:imagedata r:id="rId5" o:title=""/>
          </v:shape>
          <o:OLEObject Type="Embed" ProgID="Equation.3" ShapeID="_x0000_s1026" DrawAspect="Content" ObjectID="_1492937562" r:id="rId6"/>
        </w:object>
      </w:r>
    </w:p>
    <w:p w:rsidR="008B346A" w:rsidRDefault="008B346A" w:rsidP="000312B4">
      <w:r>
        <w:t xml:space="preserve">Doplň rovnici: </w:t>
      </w:r>
    </w:p>
    <w:p w:rsidR="00D34DD0" w:rsidRDefault="00D34DD0" w:rsidP="000312B4"/>
    <w:p w:rsidR="008B346A" w:rsidRDefault="008B346A" w:rsidP="000312B4"/>
    <w:p w:rsidR="008B346A" w:rsidRDefault="008B346A" w:rsidP="000312B4"/>
    <w:p w:rsidR="008B346A" w:rsidRDefault="008B346A" w:rsidP="008B346A">
      <w:proofErr w:type="gramStart"/>
      <w:r>
        <w:t>3)  Při</w:t>
      </w:r>
      <w:proofErr w:type="gramEnd"/>
      <w:r>
        <w:t xml:space="preserve"> záření β</w:t>
      </w:r>
      <w:r w:rsidR="00356CCF">
        <w:rPr>
          <w:vertAlign w:val="superscript"/>
        </w:rPr>
        <w:t>-</w:t>
      </w:r>
      <w:r>
        <w:t xml:space="preserve"> vyletuje z jádra částice:</w:t>
      </w:r>
    </w:p>
    <w:p w:rsidR="006C7801" w:rsidRDefault="006C7801" w:rsidP="008B346A"/>
    <w:p w:rsidR="00281B24" w:rsidRDefault="00281B24" w:rsidP="008B346A"/>
    <w:p w:rsidR="006C7801" w:rsidRDefault="00281B24" w:rsidP="008B346A">
      <w:r>
        <w:t>Jak částice vznikla:</w:t>
      </w:r>
    </w:p>
    <w:p w:rsidR="00281B24" w:rsidRDefault="00281B24" w:rsidP="008B346A"/>
    <w:p w:rsidR="00281B24" w:rsidRDefault="00356CCF" w:rsidP="008B346A">
      <w:r>
        <w:rPr>
          <w:noProof/>
        </w:rPr>
        <w:object w:dxaOrig="1440" w:dyaOrig="1440">
          <v:shape id="_x0000_s1027" type="#_x0000_t75" style="position:absolute;margin-left:102.7pt;margin-top:7.6pt;width:177.1pt;height:30.75pt;z-index:251661312;mso-position-horizontal-relative:text;mso-position-vertical-relative:text">
            <v:imagedata r:id="rId7" o:title=""/>
          </v:shape>
          <o:OLEObject Type="Embed" ProgID="Equation.3" ShapeID="_x0000_s1027" DrawAspect="Content" ObjectID="_1492937563" r:id="rId8"/>
        </w:object>
      </w:r>
    </w:p>
    <w:p w:rsidR="00281B24" w:rsidRDefault="00281B24" w:rsidP="00281B24">
      <w:r>
        <w:t xml:space="preserve">Doplň rovnici: </w:t>
      </w:r>
    </w:p>
    <w:p w:rsidR="008B346A" w:rsidRDefault="008B346A" w:rsidP="000312B4"/>
    <w:p w:rsidR="00D34DD0" w:rsidRDefault="00D34DD0" w:rsidP="000312B4"/>
    <w:p w:rsidR="00D34DD0" w:rsidRDefault="00D34DD0" w:rsidP="000312B4"/>
    <w:p w:rsidR="00281B24" w:rsidRDefault="00281B24" w:rsidP="00281B24">
      <w:r>
        <w:t xml:space="preserve">4) Při záření </w:t>
      </w:r>
      <w:r w:rsidR="00037E74">
        <w:t xml:space="preserve">γ </w:t>
      </w:r>
      <w:r>
        <w:t>vyletuje z </w:t>
      </w:r>
      <w:r w:rsidR="00037E74">
        <w:t>jádra</w:t>
      </w:r>
      <w:r>
        <w:t>:</w:t>
      </w:r>
    </w:p>
    <w:p w:rsidR="00037E74" w:rsidRDefault="00037E74" w:rsidP="00281B24"/>
    <w:p w:rsidR="00037E74" w:rsidRDefault="00037E74" w:rsidP="00281B24"/>
    <w:p w:rsidR="00037E74" w:rsidRDefault="00037E74" w:rsidP="00281B24">
      <w:r>
        <w:t xml:space="preserve">5) </w:t>
      </w:r>
      <w:r w:rsidR="006C7801">
        <w:t>Z čeho pochází přirozené záření zemského pozadí.</w:t>
      </w:r>
    </w:p>
    <w:p w:rsidR="00281B24" w:rsidRDefault="00281B24" w:rsidP="00281B24"/>
    <w:p w:rsidR="00281B24" w:rsidRDefault="00281B24" w:rsidP="00281B24"/>
    <w:p w:rsidR="00652F46" w:rsidRDefault="00652F46" w:rsidP="000312B4"/>
    <w:p w:rsidR="00652F46" w:rsidRDefault="00652F46" w:rsidP="000312B4"/>
    <w:p w:rsidR="000312B4" w:rsidRPr="00756625" w:rsidRDefault="000312B4" w:rsidP="000312B4"/>
    <w:p w:rsidR="006D6BB1" w:rsidRDefault="006D6BB1" w:rsidP="006D6BB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t:</w:t>
      </w:r>
    </w:p>
    <w:p w:rsidR="006D6BB1" w:rsidRPr="001211E0" w:rsidRDefault="006D6BB1" w:rsidP="006D6BB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Návod:</w:t>
      </w:r>
    </w:p>
    <w:p w:rsidR="006D6BB1" w:rsidRDefault="006D6BB1" w:rsidP="006D6BB1">
      <w:pPr>
        <w:numPr>
          <w:ilvl w:val="0"/>
          <w:numId w:val="1"/>
        </w:numPr>
        <w:spacing w:after="120"/>
      </w:pPr>
      <w:r>
        <w:t xml:space="preserve">K počítači připojíme rozhraní </w:t>
      </w:r>
      <w:proofErr w:type="spellStart"/>
      <w:r>
        <w:t>LabQues</w:t>
      </w:r>
      <w:proofErr w:type="spellEnd"/>
      <w:r>
        <w:t xml:space="preserve"> a detektor záření. Spustíme program </w:t>
      </w:r>
      <w:proofErr w:type="spellStart"/>
      <w:r>
        <w:t>Logger</w:t>
      </w:r>
      <w:proofErr w:type="spellEnd"/>
      <w:r>
        <w:t xml:space="preserve"> Lite.</w:t>
      </w:r>
    </w:p>
    <w:p w:rsidR="006D6BB1" w:rsidRDefault="006D6BB1" w:rsidP="006D6BB1">
      <w:pPr>
        <w:numPr>
          <w:ilvl w:val="0"/>
          <w:numId w:val="1"/>
        </w:numPr>
        <w:spacing w:after="120"/>
      </w:pPr>
      <w:r>
        <w:t>Nastavíme Experiment/S</w:t>
      </w:r>
      <w:r w:rsidRPr="00522416">
        <w:t xml:space="preserve">běr dat parametry: </w:t>
      </w:r>
      <w:r>
        <w:t>doba trvání 600 s, 10 s/vzorek</w:t>
      </w:r>
    </w:p>
    <w:p w:rsidR="006D6BB1" w:rsidRDefault="006D6BB1" w:rsidP="006D6BB1">
      <w:pPr>
        <w:numPr>
          <w:ilvl w:val="0"/>
          <w:numId w:val="1"/>
        </w:numPr>
        <w:spacing w:after="120"/>
      </w:pPr>
      <w:r>
        <w:t>Detektor umístíme mimo dosah radioaktivních vzorků. Spustíme měření. Po ukončení překopírujeme graf do protokolu a data do programu Excel.</w:t>
      </w:r>
    </w:p>
    <w:p w:rsidR="006D6BB1" w:rsidRDefault="006D6BB1" w:rsidP="006D6BB1">
      <w:pPr>
        <w:numPr>
          <w:ilvl w:val="0"/>
          <w:numId w:val="1"/>
        </w:numPr>
        <w:spacing w:after="120"/>
      </w:pPr>
      <w:r>
        <w:t>V Excelu sestavíme tabulku četností im</w:t>
      </w:r>
      <w:r w:rsidR="00356CCF">
        <w:t xml:space="preserve">pulsů, sloupcový graf četností (histogram). </w:t>
      </w:r>
      <w:bookmarkStart w:id="0" w:name="_GoBack"/>
      <w:bookmarkEnd w:id="0"/>
      <w:r w:rsidR="00356CCF">
        <w:t>Tabulku četností a histogram</w:t>
      </w:r>
      <w:r>
        <w:t xml:space="preserve"> překopírujeme do protokolu. </w:t>
      </w:r>
    </w:p>
    <w:p w:rsidR="006C7801" w:rsidRDefault="006C7801" w:rsidP="006D6BB1">
      <w:pPr>
        <w:rPr>
          <w:b/>
          <w:i/>
          <w:sz w:val="32"/>
          <w:szCs w:val="32"/>
        </w:rPr>
      </w:pPr>
    </w:p>
    <w:p w:rsidR="006C7801" w:rsidRDefault="006C7801" w:rsidP="006D6BB1">
      <w:pPr>
        <w:rPr>
          <w:b/>
          <w:i/>
          <w:sz w:val="32"/>
          <w:szCs w:val="32"/>
        </w:rPr>
      </w:pPr>
    </w:p>
    <w:p w:rsidR="006C7801" w:rsidRDefault="006C7801" w:rsidP="006D6BB1">
      <w:pPr>
        <w:rPr>
          <w:b/>
          <w:i/>
          <w:sz w:val="32"/>
          <w:szCs w:val="32"/>
        </w:rPr>
      </w:pPr>
    </w:p>
    <w:p w:rsidR="006D6BB1" w:rsidRDefault="006D6BB1" w:rsidP="006D6BB1">
      <w:pPr>
        <w:rPr>
          <w:b/>
          <w:i/>
          <w:sz w:val="32"/>
          <w:szCs w:val="32"/>
        </w:rPr>
      </w:pPr>
      <w:r w:rsidRPr="009B7B8A">
        <w:rPr>
          <w:b/>
          <w:i/>
          <w:sz w:val="32"/>
          <w:szCs w:val="32"/>
        </w:rPr>
        <w:lastRenderedPageBreak/>
        <w:t>Protokol:</w:t>
      </w:r>
    </w:p>
    <w:p w:rsidR="006D6BB1" w:rsidRDefault="006D6BB1" w:rsidP="006D6BB1">
      <w:pPr>
        <w:pStyle w:val="vodnstrana-tabulka"/>
        <w:spacing w:before="0" w:after="0"/>
        <w:rPr>
          <w:b/>
        </w:rPr>
      </w:pPr>
      <w:r>
        <w:rPr>
          <w:b/>
        </w:rPr>
        <w:t>Graf:</w:t>
      </w:r>
    </w:p>
    <w:p w:rsidR="00652F46" w:rsidRDefault="00BA482C" w:rsidP="006D6BB1">
      <w:pPr>
        <w:rPr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4B95554D" wp14:editId="3AF64BEE">
            <wp:extent cx="5760720" cy="3194050"/>
            <wp:effectExtent l="0" t="0" r="0" b="635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82C" w:rsidRDefault="00BA482C" w:rsidP="006D6BB1">
      <w:pPr>
        <w:rPr>
          <w:b/>
          <w:i/>
          <w:sz w:val="32"/>
          <w:szCs w:val="32"/>
        </w:rPr>
      </w:pPr>
    </w:p>
    <w:p w:rsidR="00E56912" w:rsidRDefault="00E56912" w:rsidP="006D6BB1">
      <w:pPr>
        <w:rPr>
          <w:b/>
          <w:i/>
          <w:sz w:val="32"/>
          <w:szCs w:val="32"/>
        </w:rPr>
      </w:pPr>
    </w:p>
    <w:p w:rsidR="00BA482C" w:rsidRDefault="00BA482C" w:rsidP="00E56912">
      <w:pPr>
        <w:pStyle w:val="vodnstrana-tabulka"/>
        <w:spacing w:before="0"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Pr="00E56912">
        <w:rPr>
          <w:b/>
        </w:rPr>
        <w:t>Tabulka četností: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BA482C" w:rsidTr="00CE3C9E">
        <w:tc>
          <w:tcPr>
            <w:tcW w:w="755" w:type="dxa"/>
            <w:vAlign w:val="bottom"/>
          </w:tcPr>
          <w:p w:rsidR="00BA482C" w:rsidRDefault="00BA482C" w:rsidP="00CE3C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počet impulsů</w:t>
            </w:r>
          </w:p>
        </w:tc>
        <w:tc>
          <w:tcPr>
            <w:tcW w:w="755" w:type="dxa"/>
            <w:vAlign w:val="bottom"/>
          </w:tcPr>
          <w:p w:rsidR="00BA482C" w:rsidRDefault="00BA482C" w:rsidP="00CE3C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755" w:type="dxa"/>
            <w:vAlign w:val="bottom"/>
          </w:tcPr>
          <w:p w:rsidR="00BA482C" w:rsidRDefault="00BA482C" w:rsidP="00CE3C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755" w:type="dxa"/>
            <w:vAlign w:val="bottom"/>
          </w:tcPr>
          <w:p w:rsidR="00BA482C" w:rsidRDefault="00BA482C" w:rsidP="00CE3C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755" w:type="dxa"/>
            <w:vAlign w:val="bottom"/>
          </w:tcPr>
          <w:p w:rsidR="00BA482C" w:rsidRDefault="00BA482C" w:rsidP="00CE3C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755" w:type="dxa"/>
            <w:vAlign w:val="bottom"/>
          </w:tcPr>
          <w:p w:rsidR="00BA482C" w:rsidRDefault="00BA482C" w:rsidP="00CE3C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755" w:type="dxa"/>
            <w:vAlign w:val="bottom"/>
          </w:tcPr>
          <w:p w:rsidR="00BA482C" w:rsidRDefault="00BA482C" w:rsidP="00CE3C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55" w:type="dxa"/>
            <w:vAlign w:val="bottom"/>
          </w:tcPr>
          <w:p w:rsidR="00BA482C" w:rsidRDefault="00BA482C" w:rsidP="00CE3C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55" w:type="dxa"/>
            <w:vAlign w:val="bottom"/>
          </w:tcPr>
          <w:p w:rsidR="00BA482C" w:rsidRDefault="00BA482C" w:rsidP="00CE3C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755" w:type="dxa"/>
            <w:vAlign w:val="bottom"/>
          </w:tcPr>
          <w:p w:rsidR="00BA482C" w:rsidRDefault="00BA482C" w:rsidP="00CE3C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756" w:type="dxa"/>
            <w:vAlign w:val="bottom"/>
          </w:tcPr>
          <w:p w:rsidR="00BA482C" w:rsidRDefault="00BA482C" w:rsidP="00CE3C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756" w:type="dxa"/>
            <w:vAlign w:val="bottom"/>
          </w:tcPr>
          <w:p w:rsidR="00BA482C" w:rsidRDefault="00BA482C" w:rsidP="00CE3C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</w:tr>
      <w:tr w:rsidR="00BA482C" w:rsidTr="00CE3C9E">
        <w:tc>
          <w:tcPr>
            <w:tcW w:w="755" w:type="dxa"/>
            <w:vAlign w:val="bottom"/>
          </w:tcPr>
          <w:p w:rsidR="00BA482C" w:rsidRDefault="00BA482C" w:rsidP="00CE3C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četnost</w:t>
            </w:r>
          </w:p>
        </w:tc>
        <w:tc>
          <w:tcPr>
            <w:tcW w:w="755" w:type="dxa"/>
            <w:vAlign w:val="bottom"/>
          </w:tcPr>
          <w:p w:rsidR="00BA482C" w:rsidRDefault="00BA482C" w:rsidP="00CE3C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755" w:type="dxa"/>
            <w:vAlign w:val="bottom"/>
          </w:tcPr>
          <w:p w:rsidR="00BA482C" w:rsidRDefault="00BA482C" w:rsidP="00CE3C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755" w:type="dxa"/>
            <w:vAlign w:val="bottom"/>
          </w:tcPr>
          <w:p w:rsidR="00BA482C" w:rsidRDefault="00BA482C" w:rsidP="00CE3C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55" w:type="dxa"/>
            <w:vAlign w:val="bottom"/>
          </w:tcPr>
          <w:p w:rsidR="00BA482C" w:rsidRDefault="00BA482C" w:rsidP="00CE3C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755" w:type="dxa"/>
            <w:vAlign w:val="bottom"/>
          </w:tcPr>
          <w:p w:rsidR="00BA482C" w:rsidRDefault="00BA482C" w:rsidP="00CE3C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755" w:type="dxa"/>
            <w:vAlign w:val="bottom"/>
          </w:tcPr>
          <w:p w:rsidR="00BA482C" w:rsidRDefault="00BA482C" w:rsidP="00CE3C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755" w:type="dxa"/>
            <w:vAlign w:val="bottom"/>
          </w:tcPr>
          <w:p w:rsidR="00BA482C" w:rsidRDefault="00BA482C" w:rsidP="00CE3C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755" w:type="dxa"/>
            <w:vAlign w:val="bottom"/>
          </w:tcPr>
          <w:p w:rsidR="00BA482C" w:rsidRDefault="00BA482C" w:rsidP="00CE3C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55" w:type="dxa"/>
            <w:vAlign w:val="bottom"/>
          </w:tcPr>
          <w:p w:rsidR="00BA482C" w:rsidRDefault="00BA482C" w:rsidP="00CE3C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756" w:type="dxa"/>
            <w:vAlign w:val="bottom"/>
          </w:tcPr>
          <w:p w:rsidR="00BA482C" w:rsidRDefault="00BA482C" w:rsidP="00CE3C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756" w:type="dxa"/>
            <w:vAlign w:val="bottom"/>
          </w:tcPr>
          <w:p w:rsidR="00BA482C" w:rsidRDefault="00BA482C" w:rsidP="00CE3C9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</w:tbl>
    <w:p w:rsidR="00BA482C" w:rsidRDefault="00BA482C" w:rsidP="006D6BB1">
      <w:pPr>
        <w:rPr>
          <w:b/>
          <w:i/>
          <w:sz w:val="32"/>
          <w:szCs w:val="32"/>
        </w:rPr>
      </w:pPr>
    </w:p>
    <w:p w:rsidR="00BA482C" w:rsidRDefault="00BA482C" w:rsidP="006D6BB1">
      <w:pPr>
        <w:rPr>
          <w:b/>
          <w:i/>
          <w:sz w:val="32"/>
          <w:szCs w:val="32"/>
        </w:rPr>
      </w:pPr>
    </w:p>
    <w:p w:rsidR="00E56912" w:rsidRDefault="00E56912" w:rsidP="006D6BB1">
      <w:pPr>
        <w:rPr>
          <w:b/>
          <w:i/>
          <w:sz w:val="32"/>
          <w:szCs w:val="32"/>
        </w:rPr>
      </w:pPr>
    </w:p>
    <w:p w:rsidR="00BA482C" w:rsidRPr="00E56912" w:rsidRDefault="00BA482C" w:rsidP="00E56912">
      <w:pPr>
        <w:pStyle w:val="vodnstrana-tabulka"/>
        <w:spacing w:before="0" w:after="0"/>
        <w:rPr>
          <w:b/>
        </w:rPr>
      </w:pPr>
      <w:r w:rsidRPr="00E56912">
        <w:rPr>
          <w:b/>
        </w:rPr>
        <w:t>Histogram:</w:t>
      </w:r>
    </w:p>
    <w:p w:rsidR="00BA482C" w:rsidRPr="004F5E13" w:rsidRDefault="00BA482C" w:rsidP="006D6BB1">
      <w:pPr>
        <w:rPr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3344A442" wp14:editId="6B5E4FCA">
            <wp:extent cx="5886450" cy="3495675"/>
            <wp:effectExtent l="0" t="0" r="0" b="9525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BA482C" w:rsidRPr="004F5E13" w:rsidSect="00A40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A5648"/>
    <w:multiLevelType w:val="hybridMultilevel"/>
    <w:tmpl w:val="FC2A7DE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4C2719"/>
    <w:multiLevelType w:val="hybridMultilevel"/>
    <w:tmpl w:val="4C500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39"/>
    <w:rsid w:val="000312B4"/>
    <w:rsid w:val="00037E74"/>
    <w:rsid w:val="00104D51"/>
    <w:rsid w:val="001243AD"/>
    <w:rsid w:val="0017667B"/>
    <w:rsid w:val="00190BD9"/>
    <w:rsid w:val="00281B24"/>
    <w:rsid w:val="00293FC1"/>
    <w:rsid w:val="002B1C39"/>
    <w:rsid w:val="00356CCF"/>
    <w:rsid w:val="004C7536"/>
    <w:rsid w:val="004E32E1"/>
    <w:rsid w:val="00652F46"/>
    <w:rsid w:val="006C7801"/>
    <w:rsid w:val="006D6BB1"/>
    <w:rsid w:val="0079648E"/>
    <w:rsid w:val="008B346A"/>
    <w:rsid w:val="008B4486"/>
    <w:rsid w:val="00A40807"/>
    <w:rsid w:val="00BA482C"/>
    <w:rsid w:val="00BA7400"/>
    <w:rsid w:val="00BE1A98"/>
    <w:rsid w:val="00CA06FE"/>
    <w:rsid w:val="00D34DD0"/>
    <w:rsid w:val="00E56912"/>
    <w:rsid w:val="00E77AAA"/>
    <w:rsid w:val="00EF7689"/>
    <w:rsid w:val="00FA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6965B99-686D-436C-88EF-6A65CF8E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odnstrana-tabulka">
    <w:name w:val="úvodní strana - tabulka"/>
    <w:basedOn w:val="Normln"/>
    <w:uiPriority w:val="99"/>
    <w:qFormat/>
    <w:rsid w:val="000312B4"/>
    <w:pPr>
      <w:spacing w:before="60" w:after="60"/>
    </w:pPr>
    <w:rPr>
      <w:rFonts w:ascii="Calibri" w:eastAsia="Calibri" w:hAnsi="Calibri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0312B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5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536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BA4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ousek\home_profesori\klemenc\Vernier\Laborky\Radioaktivita\60%20m&#283;&#345;en&#237;%20po%2010%20s%202%20verz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Četnost impusů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8046707729373036E-2"/>
          <c:y val="0.13475022706630335"/>
          <c:w val="0.88738601142193907"/>
          <c:h val="0.703929856179421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List1!$E$2</c:f>
              <c:strCache>
                <c:ptCount val="1"/>
                <c:pt idx="0">
                  <c:v>počet impulsů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extLst>
                <c:ext xmlns:c15="http://schemas.microsoft.com/office/drawing/2012/chart" uri="{02D57815-91ED-43cb-92C2-25804820EDAC}">
                  <c15:fullRef>
                    <c15:sqref>List1!$F$2:$T$2</c15:sqref>
                  </c15:fullRef>
                </c:ext>
              </c:extLst>
              <c:f>List1!$F$2:$R$2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List1!$F$3:$T$3</c15:sqref>
                  </c15:fullRef>
                </c:ext>
              </c:extLst>
              <c:f>List1!$F$3:$R$3</c:f>
              <c:numCache>
                <c:formatCode>General</c:formatCode>
                <c:ptCount val="13"/>
                <c:pt idx="0">
                  <c:v>2</c:v>
                </c:pt>
                <c:pt idx="1">
                  <c:v>1</c:v>
                </c:pt>
                <c:pt idx="2">
                  <c:v>5</c:v>
                </c:pt>
                <c:pt idx="3">
                  <c:v>7</c:v>
                </c:pt>
                <c:pt idx="4">
                  <c:v>15</c:v>
                </c:pt>
                <c:pt idx="5">
                  <c:v>13</c:v>
                </c:pt>
                <c:pt idx="6">
                  <c:v>7</c:v>
                </c:pt>
                <c:pt idx="7">
                  <c:v>6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2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List1!$E$4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extLst>
                <c:ext xmlns:c15="http://schemas.microsoft.com/office/drawing/2012/chart" uri="{02D57815-91ED-43cb-92C2-25804820EDAC}">
                  <c15:fullRef>
                    <c15:sqref>List1!$F$2:$T$2</c15:sqref>
                  </c15:fullRef>
                </c:ext>
              </c:extLst>
              <c:f>List1!$F$2:$R$2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List1!$F$4:$T$4</c15:sqref>
                  </c15:fullRef>
                </c:ext>
              </c:extLst>
              <c:f>List1!$F$4:$R$4</c:f>
              <c:numCache>
                <c:formatCode>General</c:formatCode>
                <c:ptCount val="1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6152056"/>
        <c:axId val="236150096"/>
      </c:barChart>
      <c:dateAx>
        <c:axId val="236152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počet impulsů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36150096"/>
        <c:crosses val="autoZero"/>
        <c:auto val="0"/>
        <c:lblOffset val="100"/>
        <c:baseTimeUnit val="days"/>
      </c:dateAx>
      <c:valAx>
        <c:axId val="23615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četnost</a:t>
                </a:r>
              </a:p>
            </c:rich>
          </c:tx>
          <c:layout>
            <c:manualLayout>
              <c:xMode val="edge"/>
              <c:yMode val="edge"/>
              <c:x val="1.4255881331416488E-2"/>
              <c:y val="0.420693285273945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36152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Klemenc Jaroslav</dc:creator>
  <cp:keywords/>
  <dc:description/>
  <cp:lastModifiedBy>Klemenc Jaroslav</cp:lastModifiedBy>
  <cp:revision>9</cp:revision>
  <cp:lastPrinted>2015-02-05T09:28:00Z</cp:lastPrinted>
  <dcterms:created xsi:type="dcterms:W3CDTF">2015-05-12T09:17:00Z</dcterms:created>
  <dcterms:modified xsi:type="dcterms:W3CDTF">2015-05-12T10:06:00Z</dcterms:modified>
</cp:coreProperties>
</file>