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D04345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Izotermický děj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senzor </w:t>
      </w:r>
      <w:r w:rsidR="00D04345">
        <w:rPr>
          <w:lang w:eastAsia="cs-CZ"/>
        </w:rPr>
        <w:t>tlaku</w:t>
      </w:r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proofErr w:type="gramStart"/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>GPS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-BTA) 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</w:t>
      </w:r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>injekční</w:t>
      </w:r>
      <w:proofErr w:type="gramEnd"/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stříkačka</w:t>
      </w:r>
      <w:r w:rsidR="00BA7B13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z příslušenství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1) </w:t>
      </w:r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>Při izotermickém ději je konstantní veličina: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2) </w:t>
      </w:r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Zapiš </w:t>
      </w:r>
      <w:proofErr w:type="spellStart"/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>Boylův-Mariottův</w:t>
      </w:r>
      <w:proofErr w:type="spellEnd"/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zákon slovně a pomocí rovnice</w:t>
      </w:r>
      <w:r w:rsidR="009E7C61">
        <w:rPr>
          <w:rFonts w:ascii="Times New Roman" w:eastAsia="Times New Roman" w:hAnsi="Times New Roman"/>
          <w:color w:val="000000"/>
          <w:szCs w:val="20"/>
          <w:lang w:eastAsia="cs-CZ"/>
        </w:rPr>
        <w:t>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3) </w:t>
      </w:r>
      <w:r w:rsidR="00C3795F">
        <w:rPr>
          <w:rFonts w:ascii="Times New Roman" w:eastAsia="Times New Roman" w:hAnsi="Times New Roman"/>
          <w:color w:val="000000"/>
          <w:szCs w:val="20"/>
          <w:lang w:eastAsia="cs-CZ"/>
        </w:rPr>
        <w:t xml:space="preserve">Vyjádři z rovnice p: 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4) </w:t>
      </w:r>
      <w:r w:rsidR="00C3795F">
        <w:rPr>
          <w:rFonts w:ascii="Times New Roman" w:eastAsia="Times New Roman" w:hAnsi="Times New Roman"/>
          <w:color w:val="000000"/>
          <w:szCs w:val="20"/>
          <w:lang w:eastAsia="cs-CZ"/>
        </w:rPr>
        <w:t xml:space="preserve">Jak </w:t>
      </w:r>
      <w:r w:rsidR="009E7C61">
        <w:rPr>
          <w:rFonts w:ascii="Times New Roman" w:eastAsia="Times New Roman" w:hAnsi="Times New Roman"/>
          <w:color w:val="000000"/>
          <w:szCs w:val="20"/>
          <w:lang w:eastAsia="cs-CZ"/>
        </w:rPr>
        <w:t>se nazývá křivka a jaký má tvar: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BA7B13" w:rsidRPr="00EA4860" w:rsidRDefault="00BA7B1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D04345" w:rsidRDefault="00D04345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Píst stříkačky nastavíme na 10 ml a připojíme stříkačku k senzoru.</w:t>
      </w:r>
    </w:p>
    <w:p w:rsidR="00EF1EA0" w:rsidRPr="00D04345" w:rsidRDefault="00945523" w:rsidP="00D0434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proofErr w:type="spellEnd"/>
      <w:r w:rsidR="00522416">
        <w:rPr>
          <w:szCs w:val="24"/>
        </w:rPr>
        <w:t xml:space="preserve"> a </w:t>
      </w:r>
      <w:r w:rsidR="00D04345">
        <w:rPr>
          <w:szCs w:val="24"/>
        </w:rPr>
        <w:t>senzor tlaku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522416" w:rsidRPr="00D04345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="00945523" w:rsidRPr="00522416">
        <w:rPr>
          <w:szCs w:val="24"/>
        </w:rPr>
        <w:t xml:space="preserve">běr dat parametry: </w:t>
      </w:r>
      <w:r w:rsidR="00D04345" w:rsidRPr="00D04345">
        <w:rPr>
          <w:szCs w:val="24"/>
        </w:rPr>
        <w:t>události se vstupy, název sloupce</w:t>
      </w:r>
      <w:r w:rsidR="00D04345">
        <w:rPr>
          <w:szCs w:val="24"/>
        </w:rPr>
        <w:t>: Objem, značka: V, jednotky: ml</w:t>
      </w:r>
      <w:r w:rsidR="00945523" w:rsidRPr="00D04345">
        <w:rPr>
          <w:szCs w:val="24"/>
        </w:rPr>
        <w:t xml:space="preserve"> </w:t>
      </w:r>
    </w:p>
    <w:p w:rsidR="00D04345" w:rsidRDefault="00D04345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 nastavení grafu zrušíme: spojovat body </w:t>
      </w:r>
    </w:p>
    <w:p w:rsidR="00945523" w:rsidRDefault="0052241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Spustíme měření. </w:t>
      </w:r>
      <w:r w:rsidR="00B21F2F">
        <w:rPr>
          <w:szCs w:val="24"/>
        </w:rPr>
        <w:t>Zadáme: Zachovat aktuální hodnotu (modré kolečko), objem 10 ml</w:t>
      </w:r>
    </w:p>
    <w:p w:rsidR="00B51E60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Píst stříkačky posuneme na 9 ml a zadáme: Zachovat aktuální hodnotu, objem 9 ml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Měření opakujeme pro 8, 7, 6, 5, 11, 12, 13, 14 a 15 ml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Ukončíme měření.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 naměřená data do Excelu.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</w:t>
      </w:r>
      <w:r w:rsidR="00B21F2F">
        <w:rPr>
          <w:szCs w:val="24"/>
        </w:rPr>
        <w:t> </w:t>
      </w:r>
      <w:r>
        <w:rPr>
          <w:szCs w:val="24"/>
        </w:rPr>
        <w:t>Excelu</w:t>
      </w:r>
      <w:r w:rsidR="00B21F2F">
        <w:rPr>
          <w:szCs w:val="24"/>
        </w:rPr>
        <w:t xml:space="preserve"> sestroj graf</w:t>
      </w:r>
      <w:r>
        <w:rPr>
          <w:szCs w:val="24"/>
        </w:rPr>
        <w:t xml:space="preserve"> závislosti </w:t>
      </w:r>
      <w:r w:rsidR="00B21F2F">
        <w:rPr>
          <w:szCs w:val="24"/>
        </w:rPr>
        <w:t>tlaku na objemu.</w:t>
      </w:r>
      <w:r w:rsidR="002C543D">
        <w:rPr>
          <w:szCs w:val="24"/>
        </w:rPr>
        <w:t xml:space="preserve"> Vlož spojnici trendu (mocninná) a zobraz rovnici grafu a hodnotu spolehlivosti.</w:t>
      </w:r>
    </w:p>
    <w:p w:rsidR="00B51E60" w:rsidRDefault="002C543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Spočítej v Excelu </w:t>
      </w:r>
      <w:proofErr w:type="gramStart"/>
      <w:r>
        <w:rPr>
          <w:szCs w:val="24"/>
        </w:rPr>
        <w:t>součin p . V.</w:t>
      </w:r>
      <w:proofErr w:type="gramEnd"/>
      <w:r>
        <w:rPr>
          <w:szCs w:val="24"/>
        </w:rPr>
        <w:t xml:space="preserve"> Naměřené a spočítané</w:t>
      </w:r>
      <w:r w:rsidR="004E4E61">
        <w:rPr>
          <w:szCs w:val="24"/>
        </w:rPr>
        <w:t xml:space="preserve"> zaokrouhlené </w:t>
      </w:r>
      <w:r>
        <w:rPr>
          <w:szCs w:val="24"/>
        </w:rPr>
        <w:t>hodnoty zkopíruj do protokolu.</w:t>
      </w:r>
    </w:p>
    <w:p w:rsidR="002C543D" w:rsidRDefault="002C543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 do protokolu graf.</w:t>
      </w:r>
    </w:p>
    <w:p w:rsidR="00731680" w:rsidRDefault="00731680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 w:rsidRPr="00BA7B13">
        <w:rPr>
          <w:b/>
          <w:i/>
          <w:sz w:val="32"/>
          <w:szCs w:val="32"/>
        </w:rPr>
        <w:lastRenderedPageBreak/>
        <w:t>Protokol:</w:t>
      </w: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BA7B13" w:rsidRP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Tabulka:</w:t>
      </w:r>
      <w:bookmarkStart w:id="0" w:name="_GoBack"/>
      <w:bookmarkEnd w:id="0"/>
    </w:p>
    <w:p w:rsidR="002C543D" w:rsidRDefault="002C543D" w:rsidP="00731680">
      <w:pPr>
        <w:pStyle w:val="Odstavecseseznamem"/>
        <w:ind w:left="0"/>
        <w:rPr>
          <w:noProof/>
          <w:lang w:eastAsia="cs-CZ"/>
        </w:rPr>
      </w:pPr>
    </w:p>
    <w:tbl>
      <w:tblPr>
        <w:tblStyle w:val="Mkatabulky"/>
        <w:tblW w:w="10504" w:type="dxa"/>
        <w:tblLayout w:type="fixed"/>
        <w:tblLook w:val="0420" w:firstRow="1" w:lastRow="0" w:firstColumn="0" w:lastColumn="0" w:noHBand="0" w:noVBand="1"/>
      </w:tblPr>
      <w:tblGrid>
        <w:gridCol w:w="1555"/>
        <w:gridCol w:w="813"/>
        <w:gridCol w:w="814"/>
        <w:gridCol w:w="813"/>
        <w:gridCol w:w="813"/>
        <w:gridCol w:w="814"/>
        <w:gridCol w:w="814"/>
        <w:gridCol w:w="813"/>
        <w:gridCol w:w="814"/>
        <w:gridCol w:w="814"/>
        <w:gridCol w:w="813"/>
        <w:gridCol w:w="814"/>
      </w:tblGrid>
      <w:tr w:rsidR="009B1178" w:rsidTr="004E4E61">
        <w:tc>
          <w:tcPr>
            <w:tcW w:w="1555" w:type="dxa"/>
            <w:noWrap/>
          </w:tcPr>
          <w:p w:rsidR="009B1178" w:rsidRDefault="009B1178" w:rsidP="004E4E61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 (ml)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6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7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8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9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10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11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12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13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15</w:t>
            </w:r>
          </w:p>
        </w:tc>
      </w:tr>
      <w:tr w:rsidR="009B1178" w:rsidTr="004E4E61">
        <w:tc>
          <w:tcPr>
            <w:tcW w:w="1555" w:type="dxa"/>
            <w:noWrap/>
          </w:tcPr>
          <w:p w:rsidR="009B1178" w:rsidRDefault="009B1178" w:rsidP="004E4E61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 (kPa)</w:t>
            </w: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</w:tr>
      <w:tr w:rsidR="009B1178" w:rsidTr="004E4E61">
        <w:tc>
          <w:tcPr>
            <w:tcW w:w="1555" w:type="dxa"/>
            <w:noWrap/>
          </w:tcPr>
          <w:p w:rsidR="009B1178" w:rsidRPr="009B1178" w:rsidRDefault="009B1178" w:rsidP="004E4E61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 . V (m</w:t>
            </w:r>
            <w:r>
              <w:rPr>
                <w:noProof/>
                <w:vertAlign w:val="superscript"/>
                <w:lang w:eastAsia="cs-CZ"/>
              </w:rPr>
              <w:t>3</w:t>
            </w:r>
            <w:r>
              <w:rPr>
                <w:noProof/>
                <w:lang w:eastAsia="cs-CZ"/>
              </w:rPr>
              <w:t xml:space="preserve"> . Pa)</w:t>
            </w: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</w:tr>
    </w:tbl>
    <w:p w:rsidR="002C543D" w:rsidRDefault="002C543D" w:rsidP="00731680">
      <w:pPr>
        <w:pStyle w:val="Odstavecseseznamem"/>
        <w:ind w:left="0"/>
        <w:rPr>
          <w:noProof/>
          <w:lang w:eastAsia="cs-CZ"/>
        </w:rPr>
      </w:pPr>
    </w:p>
    <w:p w:rsidR="004E4E61" w:rsidRDefault="004E4E61" w:rsidP="00731680">
      <w:pPr>
        <w:pStyle w:val="Odstavecseseznamem"/>
        <w:ind w:left="0"/>
        <w:rPr>
          <w:noProof/>
          <w:lang w:eastAsia="cs-CZ"/>
        </w:rPr>
      </w:pPr>
    </w:p>
    <w:sectPr w:rsidR="004E4E61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3"/>
    <w:rsid w:val="00075A41"/>
    <w:rsid w:val="001A5957"/>
    <w:rsid w:val="00206999"/>
    <w:rsid w:val="0026281C"/>
    <w:rsid w:val="002C543D"/>
    <w:rsid w:val="002E7AC9"/>
    <w:rsid w:val="00390A2D"/>
    <w:rsid w:val="003E39A2"/>
    <w:rsid w:val="00452414"/>
    <w:rsid w:val="00462833"/>
    <w:rsid w:val="004E4E61"/>
    <w:rsid w:val="00522416"/>
    <w:rsid w:val="00534F0E"/>
    <w:rsid w:val="005B1CEC"/>
    <w:rsid w:val="005E62B2"/>
    <w:rsid w:val="00631704"/>
    <w:rsid w:val="006F5002"/>
    <w:rsid w:val="00731680"/>
    <w:rsid w:val="00733641"/>
    <w:rsid w:val="008B27A9"/>
    <w:rsid w:val="00945523"/>
    <w:rsid w:val="009B1178"/>
    <w:rsid w:val="009B6CF4"/>
    <w:rsid w:val="009E7C61"/>
    <w:rsid w:val="00A318E8"/>
    <w:rsid w:val="00B21F2F"/>
    <w:rsid w:val="00B51E60"/>
    <w:rsid w:val="00BA7B13"/>
    <w:rsid w:val="00BA7C23"/>
    <w:rsid w:val="00BB00C2"/>
    <w:rsid w:val="00C3795F"/>
    <w:rsid w:val="00D04345"/>
    <w:rsid w:val="00DE237B"/>
    <w:rsid w:val="00E61941"/>
    <w:rsid w:val="00E802FB"/>
    <w:rsid w:val="00EA1D06"/>
    <w:rsid w:val="00EF1EA0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  <w:style w:type="table" w:styleId="Mkatabulky">
    <w:name w:val="Table Grid"/>
    <w:basedOn w:val="Normlntabulka"/>
    <w:uiPriority w:val="39"/>
    <w:rsid w:val="002C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2014-05-03T11:58:00Z</dcterms:created>
  <dcterms:modified xsi:type="dcterms:W3CDTF">2014-05-03T12:02:00Z</dcterms:modified>
</cp:coreProperties>
</file>